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3296" w:rsidRPr="0026200A" w:rsidRDefault="002A3296" w:rsidP="002A3296">
      <w:pPr>
        <w:spacing w:line="480" w:lineRule="atLeast"/>
        <w:ind w:right="-7"/>
        <w:jc w:val="center"/>
        <w:rPr>
          <w:b/>
          <w:sz w:val="24"/>
        </w:rPr>
      </w:pPr>
      <w:r w:rsidRPr="0026200A">
        <w:rPr>
          <w:b/>
          <w:sz w:val="20"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25pt;height:55.8pt" o:ole="" fillcolor="window">
            <v:imagedata r:id="rId5" o:title=""/>
          </v:shape>
          <o:OLEObject Type="Embed" ProgID="PBrush" ShapeID="_x0000_i1025" DrawAspect="Content" ObjectID="_1823693421" r:id="rId6">
            <o:FieldCodes>\s \* MERGEFORMAT</o:FieldCodes>
          </o:OLEObject>
        </w:object>
      </w:r>
      <w:r>
        <w:rPr>
          <w:b/>
          <w:sz w:val="20"/>
        </w:rPr>
        <w:t xml:space="preserve">                                                             </w:t>
      </w:r>
    </w:p>
    <w:p w:rsidR="002A3296" w:rsidRPr="0026200A" w:rsidRDefault="002A3296" w:rsidP="002A3296">
      <w:pPr>
        <w:spacing w:line="480" w:lineRule="atLeast"/>
        <w:ind w:right="-7"/>
        <w:jc w:val="center"/>
        <w:rPr>
          <w:b/>
          <w:sz w:val="32"/>
        </w:rPr>
      </w:pPr>
      <w:r w:rsidRPr="0026200A">
        <w:rPr>
          <w:b/>
          <w:sz w:val="32"/>
        </w:rPr>
        <w:t>У К Р А Ї Н А</w:t>
      </w:r>
    </w:p>
    <w:p w:rsidR="002A3296" w:rsidRPr="0026200A" w:rsidRDefault="002A3296" w:rsidP="002A3296">
      <w:pPr>
        <w:keepNext/>
        <w:pBdr>
          <w:bottom w:val="single" w:sz="6" w:space="1" w:color="auto"/>
        </w:pBdr>
        <w:tabs>
          <w:tab w:val="left" w:pos="8292"/>
          <w:tab w:val="left" w:pos="8363"/>
        </w:tabs>
        <w:overflowPunct w:val="0"/>
        <w:autoSpaceDE w:val="0"/>
        <w:autoSpaceDN w:val="0"/>
        <w:adjustRightInd w:val="0"/>
        <w:spacing w:line="480" w:lineRule="atLeast"/>
        <w:ind w:right="-7"/>
        <w:jc w:val="center"/>
        <w:textAlignment w:val="baseline"/>
        <w:outlineLvl w:val="0"/>
        <w:rPr>
          <w:b/>
          <w:sz w:val="52"/>
          <w:lang w:eastAsia="zh-CN"/>
        </w:rPr>
      </w:pPr>
      <w:r w:rsidRPr="0026200A">
        <w:rPr>
          <w:b/>
          <w:sz w:val="52"/>
          <w:lang w:eastAsia="zh-CN"/>
        </w:rPr>
        <w:t>ЧЕРНІВЕЦЬКА ОБЛАСНА РАДА</w:t>
      </w:r>
    </w:p>
    <w:p w:rsidR="002A3296" w:rsidRPr="0026200A" w:rsidRDefault="002A3296" w:rsidP="002A3296">
      <w:pPr>
        <w:keepNext/>
        <w:overflowPunct w:val="0"/>
        <w:autoSpaceDE w:val="0"/>
        <w:autoSpaceDN w:val="0"/>
        <w:adjustRightInd w:val="0"/>
        <w:spacing w:before="240" w:after="240"/>
        <w:jc w:val="center"/>
        <w:textAlignment w:val="baseline"/>
        <w:outlineLvl w:val="1"/>
        <w:rPr>
          <w:lang w:eastAsia="zh-CN"/>
        </w:rPr>
      </w:pPr>
      <w:r w:rsidRPr="0026200A">
        <w:rPr>
          <w:lang w:eastAsia="zh-CN"/>
        </w:rPr>
        <w:t xml:space="preserve"> </w:t>
      </w:r>
      <w:r>
        <w:rPr>
          <w:lang w:val="en-US" w:eastAsia="zh-CN"/>
        </w:rPr>
        <w:t>XXI</w:t>
      </w:r>
      <w:r w:rsidRPr="00E65409">
        <w:rPr>
          <w:lang w:eastAsia="zh-CN"/>
        </w:rPr>
        <w:t xml:space="preserve"> </w:t>
      </w:r>
      <w:r w:rsidRPr="0026200A">
        <w:rPr>
          <w:lang w:eastAsia="zh-CN"/>
        </w:rPr>
        <w:t>сесія VIІI скликання</w:t>
      </w:r>
    </w:p>
    <w:p w:rsidR="002A3296" w:rsidRPr="0026200A" w:rsidRDefault="002A3296" w:rsidP="002A3296">
      <w:pPr>
        <w:keepNext/>
        <w:overflowPunct w:val="0"/>
        <w:autoSpaceDE w:val="0"/>
        <w:autoSpaceDN w:val="0"/>
        <w:adjustRightInd w:val="0"/>
        <w:jc w:val="center"/>
        <w:textAlignment w:val="baseline"/>
        <w:outlineLvl w:val="2"/>
        <w:rPr>
          <w:b/>
          <w:spacing w:val="60"/>
          <w:sz w:val="40"/>
          <w:lang w:eastAsia="zh-CN"/>
        </w:rPr>
      </w:pPr>
      <w:r w:rsidRPr="0026200A">
        <w:rPr>
          <w:b/>
          <w:spacing w:val="60"/>
          <w:sz w:val="40"/>
          <w:lang w:eastAsia="zh-CN"/>
        </w:rPr>
        <w:t xml:space="preserve">РІШЕННЯ № </w:t>
      </w:r>
      <w:r w:rsidRPr="00662092">
        <w:rPr>
          <w:b/>
          <w:spacing w:val="60"/>
          <w:sz w:val="40"/>
          <w:lang w:eastAsia="zh-CN"/>
        </w:rPr>
        <w:t>23</w:t>
      </w:r>
      <w:r w:rsidRPr="0026200A">
        <w:rPr>
          <w:b/>
          <w:spacing w:val="60"/>
          <w:sz w:val="40"/>
          <w:lang w:eastAsia="zh-CN"/>
        </w:rPr>
        <w:t>-</w:t>
      </w:r>
      <w:r w:rsidRPr="00662092">
        <w:rPr>
          <w:b/>
          <w:spacing w:val="60"/>
          <w:sz w:val="40"/>
          <w:lang w:eastAsia="zh-CN"/>
        </w:rPr>
        <w:t>21</w:t>
      </w:r>
      <w:r w:rsidRPr="0026200A">
        <w:rPr>
          <w:b/>
          <w:spacing w:val="60"/>
          <w:sz w:val="40"/>
          <w:lang w:eastAsia="zh-CN"/>
        </w:rPr>
        <w:t>/2</w:t>
      </w:r>
      <w:r>
        <w:rPr>
          <w:b/>
          <w:spacing w:val="60"/>
          <w:sz w:val="40"/>
          <w:lang w:eastAsia="zh-CN"/>
        </w:rPr>
        <w:t>5</w:t>
      </w:r>
    </w:p>
    <w:p w:rsidR="002A3296" w:rsidRPr="0026200A" w:rsidRDefault="002A3296" w:rsidP="002A3296">
      <w:pPr>
        <w:rPr>
          <w:sz w:val="20"/>
        </w:rPr>
      </w:pPr>
    </w:p>
    <w:p w:rsidR="002A3296" w:rsidRPr="0026200A" w:rsidRDefault="002A3296" w:rsidP="002A3296">
      <w:r>
        <w:t>15</w:t>
      </w:r>
      <w:r>
        <w:rPr>
          <w:lang w:val="en-US"/>
        </w:rPr>
        <w:t xml:space="preserve"> </w:t>
      </w:r>
      <w:r>
        <w:t>жовтня</w:t>
      </w:r>
      <w:r w:rsidRPr="0026200A">
        <w:t xml:space="preserve"> 202</w:t>
      </w:r>
      <w:r>
        <w:t>5</w:t>
      </w:r>
      <w:r w:rsidRPr="0026200A">
        <w:t xml:space="preserve"> р.                                                             </w:t>
      </w:r>
      <w:r>
        <w:t xml:space="preserve">                         </w:t>
      </w:r>
      <w:r w:rsidRPr="0026200A">
        <w:t>м. Чернівці</w:t>
      </w:r>
    </w:p>
    <w:p w:rsidR="002A3296" w:rsidRPr="00236E4A" w:rsidRDefault="002A3296" w:rsidP="002A3296">
      <w:pPr>
        <w:tabs>
          <w:tab w:val="left" w:pos="8292"/>
          <w:tab w:val="left" w:pos="8363"/>
        </w:tabs>
        <w:ind w:right="-7"/>
        <w:rPr>
          <w:b/>
          <w:sz w:val="20"/>
          <w:szCs w:val="28"/>
        </w:rPr>
      </w:pPr>
    </w:p>
    <w:tbl>
      <w:tblPr>
        <w:tblW w:w="11308" w:type="dxa"/>
        <w:tblLook w:val="01E0"/>
      </w:tblPr>
      <w:tblGrid>
        <w:gridCol w:w="6204"/>
        <w:gridCol w:w="5104"/>
      </w:tblGrid>
      <w:tr w:rsidR="002A3296" w:rsidRPr="0083154C" w:rsidTr="00176CFC">
        <w:trPr>
          <w:trHeight w:val="932"/>
        </w:trPr>
        <w:tc>
          <w:tcPr>
            <w:tcW w:w="6204" w:type="dxa"/>
          </w:tcPr>
          <w:tbl>
            <w:tblPr>
              <w:tblW w:w="5387" w:type="dxa"/>
              <w:tblLook w:val="01E0"/>
            </w:tblPr>
            <w:tblGrid>
              <w:gridCol w:w="5387"/>
            </w:tblGrid>
            <w:tr w:rsidR="002A3296" w:rsidRPr="00274565" w:rsidTr="00176CFC">
              <w:trPr>
                <w:trHeight w:val="946"/>
              </w:trPr>
              <w:tc>
                <w:tcPr>
                  <w:tcW w:w="5387" w:type="dxa"/>
                </w:tcPr>
                <w:p w:rsidR="002A3296" w:rsidRPr="00274565" w:rsidRDefault="002A3296" w:rsidP="00176CFC">
                  <w:pPr>
                    <w:ind w:left="-108"/>
                    <w:jc w:val="both"/>
                    <w:rPr>
                      <w:b/>
                      <w:szCs w:val="28"/>
                    </w:rPr>
                  </w:pPr>
                  <w:r w:rsidRPr="00274565">
                    <w:rPr>
                      <w:b/>
                      <w:szCs w:val="28"/>
                    </w:rPr>
                    <w:t>Про внесення змін до Регіональної програми із забезпечення повноважень щодо управління майном спільної власності територіальних громад сіл, селищ, міст області на 2024</w:t>
                  </w:r>
                  <w:r>
                    <w:rPr>
                      <w:b/>
                      <w:szCs w:val="28"/>
                    </w:rPr>
                    <w:t xml:space="preserve"> </w:t>
                  </w:r>
                  <w:r w:rsidRPr="00274565">
                    <w:rPr>
                      <w:b/>
                      <w:szCs w:val="28"/>
                    </w:rPr>
                    <w:t>-</w:t>
                  </w:r>
                  <w:r>
                    <w:rPr>
                      <w:b/>
                      <w:szCs w:val="28"/>
                    </w:rPr>
                    <w:t xml:space="preserve"> </w:t>
                  </w:r>
                  <w:r w:rsidRPr="00274565">
                    <w:rPr>
                      <w:b/>
                      <w:szCs w:val="28"/>
                    </w:rPr>
                    <w:t>2026 роки</w:t>
                  </w:r>
                </w:p>
              </w:tc>
            </w:tr>
          </w:tbl>
          <w:p w:rsidR="002A3296" w:rsidRPr="00274565" w:rsidRDefault="002A3296" w:rsidP="00176CFC">
            <w:pPr>
              <w:ind w:right="26"/>
              <w:jc w:val="both"/>
              <w:rPr>
                <w:b/>
                <w:szCs w:val="28"/>
              </w:rPr>
            </w:pPr>
          </w:p>
        </w:tc>
        <w:tc>
          <w:tcPr>
            <w:tcW w:w="5104" w:type="dxa"/>
          </w:tcPr>
          <w:p w:rsidR="002A3296" w:rsidRPr="0083154C" w:rsidRDefault="002A3296" w:rsidP="00176CFC">
            <w:pPr>
              <w:jc w:val="both"/>
              <w:rPr>
                <w:b/>
                <w:szCs w:val="28"/>
              </w:rPr>
            </w:pPr>
          </w:p>
        </w:tc>
      </w:tr>
    </w:tbl>
    <w:p w:rsidR="002A3296" w:rsidRDefault="002A3296" w:rsidP="002A3296">
      <w:pPr>
        <w:spacing w:after="240"/>
        <w:ind w:firstLine="567"/>
        <w:jc w:val="both"/>
        <w:rPr>
          <w:sz w:val="4"/>
          <w:szCs w:val="4"/>
        </w:rPr>
      </w:pPr>
    </w:p>
    <w:p w:rsidR="002A3296" w:rsidRPr="00FD69A2" w:rsidRDefault="002A3296" w:rsidP="002A3296">
      <w:pPr>
        <w:spacing w:after="240"/>
        <w:ind w:firstLine="567"/>
        <w:jc w:val="both"/>
        <w:rPr>
          <w:sz w:val="4"/>
          <w:szCs w:val="4"/>
        </w:rPr>
      </w:pPr>
    </w:p>
    <w:p w:rsidR="002A3296" w:rsidRDefault="002A3296" w:rsidP="002A3296">
      <w:pPr>
        <w:spacing w:after="240"/>
        <w:ind w:firstLine="567"/>
        <w:jc w:val="both"/>
        <w:rPr>
          <w:bCs/>
          <w:szCs w:val="28"/>
        </w:rPr>
      </w:pPr>
      <w:r>
        <w:rPr>
          <w:szCs w:val="28"/>
        </w:rPr>
        <w:t>Керуючись</w:t>
      </w:r>
      <w:r w:rsidRPr="00EB4607">
        <w:rPr>
          <w:szCs w:val="28"/>
        </w:rPr>
        <w:t xml:space="preserve"> </w:t>
      </w:r>
      <w:r>
        <w:rPr>
          <w:szCs w:val="28"/>
        </w:rPr>
        <w:t xml:space="preserve">пунктами 16, 20 частини першої статті 43 Закону України "Про місцеве самоврядування в Україні", враховуючи висновки постійних комісій обласної ради з питань управління об’єктами спільної власності територіальних громад сіл, селищ, міст області від 13.03.2025, з питань бюджету </w:t>
      </w:r>
      <w:r>
        <w:rPr>
          <w:szCs w:val="28"/>
        </w:rPr>
        <w:br/>
        <w:t xml:space="preserve">від </w:t>
      </w:r>
      <w:r w:rsidRPr="00C6362E">
        <w:rPr>
          <w:szCs w:val="28"/>
        </w:rPr>
        <w:t>27</w:t>
      </w:r>
      <w:r>
        <w:rPr>
          <w:szCs w:val="28"/>
        </w:rPr>
        <w:t>.</w:t>
      </w:r>
      <w:r w:rsidRPr="00C6362E">
        <w:rPr>
          <w:szCs w:val="28"/>
        </w:rPr>
        <w:t>03</w:t>
      </w:r>
      <w:r>
        <w:rPr>
          <w:szCs w:val="28"/>
        </w:rPr>
        <w:t xml:space="preserve">.2025 № 15/32, </w:t>
      </w:r>
      <w:r>
        <w:rPr>
          <w:bCs/>
          <w:szCs w:val="28"/>
        </w:rPr>
        <w:t>обласна рада</w:t>
      </w:r>
    </w:p>
    <w:p w:rsidR="002A3296" w:rsidRPr="00A759DF" w:rsidRDefault="002A3296" w:rsidP="002A3296">
      <w:pPr>
        <w:spacing w:before="120" w:after="240" w:line="240" w:lineRule="exact"/>
        <w:jc w:val="center"/>
        <w:rPr>
          <w:b/>
          <w:szCs w:val="28"/>
        </w:rPr>
      </w:pPr>
      <w:r w:rsidRPr="00A759DF">
        <w:rPr>
          <w:b/>
          <w:szCs w:val="28"/>
        </w:rPr>
        <w:t>ВИРІШИЛА:</w:t>
      </w:r>
    </w:p>
    <w:p w:rsidR="002A3296" w:rsidRDefault="002A3296" w:rsidP="002A3296">
      <w:pPr>
        <w:pStyle w:val="a5"/>
        <w:numPr>
          <w:ilvl w:val="0"/>
          <w:numId w:val="1"/>
        </w:numPr>
        <w:tabs>
          <w:tab w:val="left" w:pos="851"/>
        </w:tabs>
        <w:spacing w:before="120"/>
        <w:ind w:left="0" w:firstLine="567"/>
        <w:jc w:val="both"/>
        <w:rPr>
          <w:szCs w:val="28"/>
        </w:rPr>
      </w:pPr>
      <w:r>
        <w:rPr>
          <w:szCs w:val="28"/>
        </w:rPr>
        <w:t>В</w:t>
      </w:r>
      <w:r w:rsidRPr="001C2943">
        <w:rPr>
          <w:szCs w:val="28"/>
        </w:rPr>
        <w:t>нес</w:t>
      </w:r>
      <w:r>
        <w:rPr>
          <w:szCs w:val="28"/>
        </w:rPr>
        <w:t>ти</w:t>
      </w:r>
      <w:r w:rsidRPr="001C2943">
        <w:rPr>
          <w:szCs w:val="28"/>
        </w:rPr>
        <w:t xml:space="preserve"> </w:t>
      </w:r>
      <w:r>
        <w:rPr>
          <w:szCs w:val="28"/>
        </w:rPr>
        <w:t xml:space="preserve">зміни у додатки 3 та 4 </w:t>
      </w:r>
      <w:r w:rsidRPr="001C2943">
        <w:rPr>
          <w:szCs w:val="28"/>
        </w:rPr>
        <w:t>Регіональної програми із забезпечення повноважень щодо управління майном спільної власності територіальних громад сіл, селищ, міст області на 2024-2026 роки з</w:t>
      </w:r>
      <w:r>
        <w:rPr>
          <w:szCs w:val="28"/>
        </w:rPr>
        <w:t xml:space="preserve">і змінами, виклавши їх у новій редакції (додаються). </w:t>
      </w:r>
    </w:p>
    <w:p w:rsidR="002A3296" w:rsidRDefault="002A3296" w:rsidP="002A3296">
      <w:pPr>
        <w:pStyle w:val="a3"/>
        <w:numPr>
          <w:ilvl w:val="0"/>
          <w:numId w:val="1"/>
        </w:numPr>
        <w:tabs>
          <w:tab w:val="left" w:pos="851"/>
          <w:tab w:val="left" w:pos="993"/>
        </w:tabs>
        <w:spacing w:before="120"/>
        <w:ind w:left="0" w:firstLine="567"/>
        <w:jc w:val="both"/>
        <w:rPr>
          <w:szCs w:val="28"/>
        </w:rPr>
      </w:pPr>
      <w:r w:rsidRPr="007874B8">
        <w:rPr>
          <w:szCs w:val="28"/>
        </w:rPr>
        <w:t xml:space="preserve">Контроль за виконанням цього рішення покласти на </w:t>
      </w:r>
      <w:r>
        <w:rPr>
          <w:szCs w:val="28"/>
        </w:rPr>
        <w:t xml:space="preserve">першого </w:t>
      </w:r>
      <w:r w:rsidRPr="007874B8">
        <w:rPr>
          <w:szCs w:val="28"/>
        </w:rPr>
        <w:t xml:space="preserve">заступника голови обласної </w:t>
      </w:r>
      <w:r>
        <w:rPr>
          <w:szCs w:val="28"/>
        </w:rPr>
        <w:t xml:space="preserve">ради Миколу ГУЙТОРА, </w:t>
      </w:r>
      <w:r w:rsidRPr="007874B8">
        <w:rPr>
          <w:szCs w:val="28"/>
        </w:rPr>
        <w:t>постійн</w:t>
      </w:r>
      <w:r>
        <w:rPr>
          <w:szCs w:val="28"/>
        </w:rPr>
        <w:t>і</w:t>
      </w:r>
      <w:r w:rsidRPr="007874B8">
        <w:rPr>
          <w:szCs w:val="28"/>
        </w:rPr>
        <w:t xml:space="preserve"> </w:t>
      </w:r>
      <w:r>
        <w:rPr>
          <w:szCs w:val="28"/>
        </w:rPr>
        <w:t>комісії</w:t>
      </w:r>
      <w:r w:rsidRPr="007874B8">
        <w:rPr>
          <w:szCs w:val="28"/>
        </w:rPr>
        <w:t xml:space="preserve"> обласної ради </w:t>
      </w:r>
      <w:r w:rsidRPr="00DA129B">
        <w:rPr>
          <w:bCs/>
          <w:szCs w:val="28"/>
        </w:rPr>
        <w:t xml:space="preserve">з питань </w:t>
      </w:r>
      <w:r w:rsidRPr="00DA129B">
        <w:rPr>
          <w:szCs w:val="28"/>
        </w:rPr>
        <w:t>управління об’єктами спільної власності територіальних громад сіл, селищ, міст області</w:t>
      </w:r>
      <w:r>
        <w:rPr>
          <w:szCs w:val="28"/>
        </w:rPr>
        <w:t xml:space="preserve"> (Юрій ЛЕСЮК), з питань бюджету (Іван ШЕВЧУК).</w:t>
      </w:r>
    </w:p>
    <w:p w:rsidR="002A3296" w:rsidRPr="00FD69A2" w:rsidRDefault="002A3296" w:rsidP="002A3296">
      <w:pPr>
        <w:pStyle w:val="3"/>
        <w:rPr>
          <w:b/>
          <w:sz w:val="4"/>
          <w:szCs w:val="4"/>
        </w:rPr>
      </w:pPr>
    </w:p>
    <w:p w:rsidR="002A3296" w:rsidRDefault="002A3296" w:rsidP="002A3296">
      <w:pPr>
        <w:pStyle w:val="3"/>
        <w:rPr>
          <w:b/>
          <w:sz w:val="28"/>
          <w:szCs w:val="28"/>
        </w:rPr>
      </w:pPr>
    </w:p>
    <w:p w:rsidR="002A3296" w:rsidRDefault="002A3296" w:rsidP="002A3296">
      <w:pPr>
        <w:pStyle w:val="3"/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>Перший заступник</w:t>
      </w:r>
    </w:p>
    <w:p w:rsidR="002A3296" w:rsidRDefault="002A3296" w:rsidP="002A3296">
      <w:pPr>
        <w:pStyle w:val="3"/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>голови обласної ради                                                                  Микола ГУЙТОР</w:t>
      </w:r>
    </w:p>
    <w:p w:rsidR="002B5DC1" w:rsidRPr="002A3296" w:rsidRDefault="002B5DC1">
      <w:pPr>
        <w:rPr>
          <w:b/>
          <w:szCs w:val="28"/>
        </w:rPr>
      </w:pPr>
    </w:p>
    <w:sectPr w:rsidR="002B5DC1" w:rsidRPr="002A3296" w:rsidSect="002B5DC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1A1BBF"/>
    <w:multiLevelType w:val="multilevel"/>
    <w:tmpl w:val="664CEFDE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hyphenationZone w:val="425"/>
  <w:characterSpacingControl w:val="doNotCompress"/>
  <w:compat/>
  <w:rsids>
    <w:rsidRoot w:val="002A3296"/>
    <w:rsid w:val="002A3296"/>
    <w:rsid w:val="002B5DC1"/>
    <w:rsid w:val="007F0BEB"/>
    <w:rsid w:val="009617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29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A3296"/>
    <w:pPr>
      <w:spacing w:after="120"/>
    </w:pPr>
  </w:style>
  <w:style w:type="character" w:customStyle="1" w:styleId="a4">
    <w:name w:val="Основний текст Знак"/>
    <w:basedOn w:val="a0"/>
    <w:link w:val="a3"/>
    <w:rsid w:val="002A329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3"/>
    <w:basedOn w:val="a"/>
    <w:link w:val="30"/>
    <w:rsid w:val="002A3296"/>
    <w:pPr>
      <w:spacing w:after="120"/>
    </w:pPr>
    <w:rPr>
      <w:sz w:val="16"/>
      <w:szCs w:val="16"/>
    </w:rPr>
  </w:style>
  <w:style w:type="character" w:customStyle="1" w:styleId="30">
    <w:name w:val="Основний текст 3 Знак"/>
    <w:basedOn w:val="a0"/>
    <w:link w:val="3"/>
    <w:rsid w:val="002A3296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2A329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929</Words>
  <Characters>531</Characters>
  <Application>Microsoft Office Word</Application>
  <DocSecurity>0</DocSecurity>
  <Lines>4</Lines>
  <Paragraphs>2</Paragraphs>
  <ScaleCrop>false</ScaleCrop>
  <Company/>
  <LinksUpToDate>false</LinksUpToDate>
  <CharactersWithSpaces>1458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ТАНЯ</dc:creator>
  <cp:lastModifiedBy>ТАНЯ</cp:lastModifiedBy>
  <cp:revision>2</cp:revision>
  <dcterms:created xsi:type="dcterms:W3CDTF">2025-11-03T14:44:00Z</dcterms:created>
  <dcterms:modified xsi:type="dcterms:W3CDTF">2025-11-03T14:44:00Z</dcterms:modified>
</cp:coreProperties>
</file>